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E9E" w:rsidRDefault="00212D84" w:rsidP="00523E9E">
      <w:pPr>
        <w:autoSpaceDE w:val="0"/>
        <w:autoSpaceDN w:val="0"/>
        <w:adjustRightInd w:val="0"/>
        <w:spacing w:after="0"/>
        <w:jc w:val="right"/>
        <w:rPr>
          <w:bCs/>
        </w:rPr>
      </w:pPr>
      <w:r>
        <w:rPr>
          <w:bCs/>
        </w:rPr>
        <w:t>Приложение №</w:t>
      </w:r>
      <w:r>
        <w:rPr>
          <w:bCs/>
          <w:lang w:val="en-US"/>
        </w:rPr>
        <w:t>2</w:t>
      </w:r>
      <w:bookmarkStart w:id="0" w:name="_GoBack"/>
      <w:bookmarkEnd w:id="0"/>
      <w:r w:rsidR="00523E9E">
        <w:rPr>
          <w:bCs/>
        </w:rPr>
        <w:t xml:space="preserve"> к </w:t>
      </w:r>
      <w:r w:rsidR="008E41A2">
        <w:rPr>
          <w:bCs/>
        </w:rPr>
        <w:t>запросу_ Проект Договора</w:t>
      </w:r>
    </w:p>
    <w:p w:rsidR="00523E9E" w:rsidRDefault="00523E9E" w:rsidP="00523E9E">
      <w:pPr>
        <w:autoSpaceDE w:val="0"/>
        <w:autoSpaceDN w:val="0"/>
        <w:adjustRightInd w:val="0"/>
        <w:spacing w:after="0"/>
        <w:jc w:val="right"/>
        <w:rPr>
          <w:bCs/>
        </w:rPr>
      </w:pPr>
    </w:p>
    <w:p w:rsidR="008A7941" w:rsidRPr="008A7941" w:rsidRDefault="008A7941" w:rsidP="008A7941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8A7941">
        <w:rPr>
          <w:b/>
          <w:bCs/>
        </w:rPr>
        <w:t>ПРОЕКТ ДОГОВОРА ПОСТАВКИ № _________</w:t>
      </w:r>
    </w:p>
    <w:p w:rsidR="008A7941" w:rsidRPr="008A7941" w:rsidRDefault="008A7941" w:rsidP="008A7941">
      <w:pPr>
        <w:autoSpaceDE w:val="0"/>
        <w:autoSpaceDN w:val="0"/>
        <w:adjustRightInd w:val="0"/>
        <w:rPr>
          <w:b/>
        </w:rPr>
      </w:pPr>
    </w:p>
    <w:p w:rsidR="008A7941" w:rsidRPr="008A7941" w:rsidRDefault="008A7941" w:rsidP="008A7941">
      <w:pPr>
        <w:autoSpaceDE w:val="0"/>
        <w:autoSpaceDN w:val="0"/>
        <w:adjustRightInd w:val="0"/>
        <w:rPr>
          <w:b/>
        </w:rPr>
      </w:pPr>
      <w:r w:rsidRPr="008A7941">
        <w:rPr>
          <w:b/>
        </w:rPr>
        <w:t xml:space="preserve">г. Йошкар-Ола          </w:t>
      </w:r>
      <w:r w:rsidRPr="008A7941">
        <w:rPr>
          <w:b/>
        </w:rPr>
        <w:tab/>
      </w:r>
      <w:r w:rsidRPr="008A7941">
        <w:rPr>
          <w:b/>
        </w:rPr>
        <w:tab/>
      </w:r>
      <w:r w:rsidRPr="008A7941">
        <w:rPr>
          <w:b/>
        </w:rPr>
        <w:tab/>
      </w:r>
      <w:r w:rsidRPr="008A7941">
        <w:rPr>
          <w:b/>
        </w:rPr>
        <w:tab/>
      </w:r>
      <w:r w:rsidRPr="008A7941">
        <w:rPr>
          <w:b/>
        </w:rPr>
        <w:tab/>
      </w:r>
      <w:r w:rsidRPr="008A7941">
        <w:rPr>
          <w:b/>
        </w:rPr>
        <w:tab/>
      </w:r>
      <w:r w:rsidRPr="008A7941">
        <w:rPr>
          <w:b/>
        </w:rPr>
        <w:tab/>
        <w:t xml:space="preserve">  </w:t>
      </w:r>
      <w:proofErr w:type="gramStart"/>
      <w:r w:rsidRPr="008A7941">
        <w:rPr>
          <w:b/>
        </w:rPr>
        <w:t xml:space="preserve">   «</w:t>
      </w:r>
      <w:proofErr w:type="gramEnd"/>
      <w:r w:rsidRPr="008A7941">
        <w:rPr>
          <w:b/>
        </w:rPr>
        <w:t>___» _________ 2022 г.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</w:pPr>
      <w:r w:rsidRPr="008A7941">
        <w:rPr>
          <w:b/>
          <w:iCs/>
          <w:snapToGrid w:val="0"/>
        </w:rPr>
        <w:t xml:space="preserve">_______________________________, </w:t>
      </w:r>
      <w:r w:rsidRPr="008A7941">
        <w:t>именуемое в дальнейшем «Поставщик», в лице _____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</w:pPr>
      <w:r w:rsidRPr="008A7941">
        <w:t xml:space="preserve">_____________________________, действующего на основании ______, с одной стороны, и </w:t>
      </w:r>
    </w:p>
    <w:p w:rsidR="008A7941" w:rsidRPr="008A7941" w:rsidRDefault="008A7941" w:rsidP="008A7941">
      <w:pPr>
        <w:autoSpaceDE w:val="0"/>
        <w:adjustRightInd w:val="0"/>
        <w:spacing w:after="0"/>
        <w:ind w:firstLine="540"/>
      </w:pPr>
      <w:r w:rsidRPr="008A7941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8A7941">
        <w:t>, именуемое в дальнейшем «Заказчик», в лице генерального директора Козлова Петра Ивановича, действующего на основании Устава, с другой сторо</w:t>
      </w:r>
      <w:r>
        <w:t xml:space="preserve">ны, вместе именуемые «Стороны», </w:t>
      </w:r>
      <w:r w:rsidRPr="008A7941">
        <w:t>заключили настоящий Договор о нижеследующем:</w:t>
      </w:r>
    </w:p>
    <w:p w:rsidR="008A7941" w:rsidRPr="008A7941" w:rsidRDefault="008A7941" w:rsidP="008A7941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A7941">
        <w:rPr>
          <w:rFonts w:eastAsiaTheme="minorHAnsi"/>
          <w:b/>
          <w:lang w:eastAsia="en-US"/>
        </w:rPr>
        <w:t>1. Определения.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b/>
          <w:lang w:eastAsia="en-US"/>
        </w:rPr>
        <w:t xml:space="preserve">«Стороны» </w:t>
      </w:r>
      <w:r w:rsidRPr="008A7941">
        <w:rPr>
          <w:rFonts w:eastAsiaTheme="minorHAnsi"/>
          <w:lang w:eastAsia="en-US"/>
        </w:rPr>
        <w:t>- Заказчик и Поставщик.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b/>
          <w:lang w:eastAsia="en-US"/>
        </w:rPr>
        <w:t>«Договор»</w:t>
      </w:r>
      <w:r w:rsidRPr="008A7941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b/>
          <w:lang w:eastAsia="en-US"/>
        </w:rPr>
        <w:t xml:space="preserve">«Товар» </w:t>
      </w:r>
      <w:r w:rsidRPr="008A7941">
        <w:rPr>
          <w:rFonts w:eastAsiaTheme="minorHAnsi"/>
          <w:lang w:eastAsia="en-US"/>
        </w:rPr>
        <w:t xml:space="preserve">- </w:t>
      </w:r>
      <w:proofErr w:type="spellStart"/>
      <w:r w:rsidRPr="008A7941">
        <w:t>трихлорэтилен</w:t>
      </w:r>
      <w:proofErr w:type="spellEnd"/>
      <w:r w:rsidRPr="008A7941">
        <w:t xml:space="preserve"> технический марки «Высший сорт» по ГОСТ 9976-94</w:t>
      </w:r>
      <w:r w:rsidRPr="008A7941">
        <w:rPr>
          <w:rFonts w:eastAsiaTheme="minorHAnsi"/>
          <w:lang w:eastAsia="en-US"/>
        </w:rPr>
        <w:t>, 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A7941">
        <w:rPr>
          <w:rFonts w:eastAsiaTheme="minorHAnsi"/>
          <w:b/>
          <w:bCs/>
          <w:lang w:eastAsia="en-US"/>
        </w:rPr>
        <w:t>2. Предмет Договора.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2.1. Поставщик обязуется по заявке Заказчика поставить Товар Заказчику, а Заказчик - принять и оплатить Товар в порядке и на условиях настоящего Договора.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7941" w:rsidRPr="008A7941" w:rsidRDefault="008A7941" w:rsidP="008A7941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A7941">
        <w:rPr>
          <w:rFonts w:eastAsiaTheme="minorHAnsi"/>
          <w:b/>
          <w:bCs/>
          <w:lang w:eastAsia="en-US"/>
        </w:rPr>
        <w:t>3. Качество Товара.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bCs/>
          <w:lang w:eastAsia="en-US"/>
        </w:rPr>
      </w:pPr>
      <w:r w:rsidRPr="008A7941">
        <w:rPr>
          <w:rFonts w:eastAsiaTheme="minorHAnsi"/>
          <w:bCs/>
          <w:lang w:eastAsia="en-US"/>
        </w:rPr>
        <w:t xml:space="preserve">3.1. Качество поставляемого </w:t>
      </w:r>
      <w:r w:rsidRPr="008A7941">
        <w:rPr>
          <w:rFonts w:eastAsia="font290"/>
          <w:kern w:val="2"/>
          <w:lang w:eastAsia="ar-SA"/>
        </w:rPr>
        <w:t>Товара</w:t>
      </w:r>
      <w:r w:rsidRPr="008A7941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bCs/>
          <w:lang w:eastAsia="en-US"/>
        </w:rPr>
      </w:pPr>
      <w:r w:rsidRPr="008A7941">
        <w:rPr>
          <w:rFonts w:eastAsiaTheme="minorHAnsi"/>
          <w:bCs/>
          <w:lang w:eastAsia="en-US"/>
        </w:rPr>
        <w:t xml:space="preserve">3.2. Поставщик вместе с </w:t>
      </w:r>
      <w:r w:rsidRPr="008A7941">
        <w:rPr>
          <w:rFonts w:eastAsia="font290"/>
          <w:kern w:val="2"/>
          <w:lang w:eastAsia="ar-SA"/>
        </w:rPr>
        <w:t>Товаром</w:t>
      </w:r>
      <w:r w:rsidRPr="008A7941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8A7941">
        <w:rPr>
          <w:rFonts w:eastAsia="font290"/>
          <w:kern w:val="2"/>
          <w:lang w:eastAsia="ar-SA"/>
        </w:rPr>
        <w:t>Товара,</w:t>
      </w:r>
      <w:r w:rsidRPr="008A7941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8A7941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bCs/>
          <w:lang w:eastAsia="en-US"/>
        </w:rPr>
      </w:pPr>
      <w:r w:rsidRPr="008A7941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</w:t>
      </w:r>
      <w:r w:rsidRPr="008A7941">
        <w:t xml:space="preserve">, </w:t>
      </w:r>
      <w:r w:rsidRPr="008A7941">
        <w:rPr>
          <w:rFonts w:eastAsiaTheme="minorHAnsi"/>
          <w:bCs/>
          <w:lang w:eastAsia="en-US"/>
        </w:rPr>
        <w:t xml:space="preserve">доставку Товара до места передачи, расположенного по адресу: Республика Марий Эл, г. Йошкар-Ола, ул. Суворова, д 26, упаковку, маркировку, </w:t>
      </w:r>
      <w:r w:rsidRPr="008A7941">
        <w:rPr>
          <w:bCs/>
          <w:iCs/>
        </w:rPr>
        <w:t xml:space="preserve">мойка тары, </w:t>
      </w:r>
      <w:r w:rsidRPr="008A7941">
        <w:rPr>
          <w:rFonts w:eastAsiaTheme="minorHAnsi"/>
          <w:bCs/>
          <w:lang w:eastAsia="en-US"/>
        </w:rPr>
        <w:t>налоги (*НДС - если применим), сборы и иные обязательные платежи, действующие на территории РФ.</w:t>
      </w:r>
    </w:p>
    <w:p w:rsidR="008A7941" w:rsidRPr="008A7941" w:rsidRDefault="008A7941" w:rsidP="008A7941">
      <w:pPr>
        <w:spacing w:after="0"/>
        <w:ind w:firstLine="540"/>
      </w:pPr>
      <w:r w:rsidRPr="008A7941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Pr="008A7941">
        <w:t>Не допускается увеличение цены Договора.</w:t>
      </w:r>
    </w:p>
    <w:p w:rsidR="008A7941" w:rsidRPr="008A7941" w:rsidRDefault="008A7941" w:rsidP="008A7941">
      <w:pPr>
        <w:spacing w:after="0"/>
        <w:ind w:firstLine="540"/>
      </w:pPr>
      <w:r w:rsidRPr="008A7941">
        <w:rPr>
          <w:rFonts w:eastAsiaTheme="minorHAnsi"/>
          <w:lang w:eastAsia="en-US"/>
        </w:rPr>
        <w:t xml:space="preserve">4.2. </w:t>
      </w:r>
      <w:r w:rsidRPr="008A7941">
        <w:t xml:space="preserve">Заказчик осуществляет 100% оплату за партию Товар на основании выставленного счета Поставщика в течение 30 (Тридцати) календарных дней с момента поставки партии Товара на склад Заказчика. 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 xml:space="preserve">4.3. Обязательство Заказчика по оплате </w:t>
      </w:r>
      <w:r w:rsidRPr="008A7941">
        <w:rPr>
          <w:rFonts w:eastAsia="font290"/>
          <w:kern w:val="2"/>
          <w:lang w:eastAsia="ar-SA"/>
        </w:rPr>
        <w:t>Товара</w:t>
      </w:r>
      <w:r w:rsidRPr="008A7941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7941" w:rsidRPr="008A7941" w:rsidRDefault="008A7941" w:rsidP="008A7941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A7941">
        <w:rPr>
          <w:rFonts w:eastAsiaTheme="minorHAnsi"/>
          <w:b/>
          <w:lang w:eastAsia="en-US"/>
        </w:rPr>
        <w:t>5. Сроки и условия поставки Товара.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 xml:space="preserve">5.1. Поставка партии Товара осуществляется в течение </w:t>
      </w:r>
      <w:r w:rsidR="00EE1BF4">
        <w:rPr>
          <w:rFonts w:eastAsiaTheme="minorHAnsi"/>
          <w:lang w:eastAsia="en-US"/>
        </w:rPr>
        <w:t>_______</w:t>
      </w:r>
      <w:r w:rsidRPr="008A7941">
        <w:rPr>
          <w:rFonts w:eastAsiaTheme="minorHAnsi"/>
          <w:lang w:eastAsia="en-US"/>
        </w:rPr>
        <w:t xml:space="preserve"> (</w:t>
      </w:r>
      <w:r w:rsidR="00EE1BF4">
        <w:rPr>
          <w:rFonts w:eastAsiaTheme="minorHAnsi"/>
          <w:lang w:eastAsia="en-US"/>
        </w:rPr>
        <w:t>___________</w:t>
      </w:r>
      <w:r w:rsidRPr="008A7941">
        <w:rPr>
          <w:rFonts w:eastAsiaTheme="minorHAnsi"/>
          <w:lang w:eastAsia="en-US"/>
        </w:rPr>
        <w:t xml:space="preserve">) календарных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</w:t>
      </w:r>
      <w:r w:rsidRPr="008A7941">
        <w:rPr>
          <w:rFonts w:eastAsiaTheme="minorHAnsi"/>
          <w:lang w:eastAsia="en-US"/>
        </w:rPr>
        <w:lastRenderedPageBreak/>
        <w:t xml:space="preserve">Товара. Доставка Товара осуществляется силами и средствами Заказчика в пределах 850 км от места нахождения Заказчика. Доставка до указанного расстояния осуществляется силами и средствами Поставщика. Место расположение склада </w:t>
      </w:r>
      <w:proofErr w:type="gramStart"/>
      <w:r w:rsidRPr="008A7941">
        <w:rPr>
          <w:rFonts w:eastAsiaTheme="minorHAnsi"/>
          <w:lang w:eastAsia="en-US"/>
        </w:rPr>
        <w:t>Поставщика:_</w:t>
      </w:r>
      <w:proofErr w:type="gramEnd"/>
      <w:r w:rsidRPr="008A7941">
        <w:rPr>
          <w:rFonts w:eastAsiaTheme="minorHAnsi"/>
          <w:lang w:eastAsia="en-US"/>
        </w:rPr>
        <w:t>______________________.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Поставка Товара осуществляется в таре Заказчика, в стеклянных бутылях объемом 20 литров, в пластиковой обрешетке. Тара является оборотной.</w:t>
      </w:r>
    </w:p>
    <w:p w:rsidR="008A7941" w:rsidRPr="008A7941" w:rsidRDefault="008A7941" w:rsidP="008A7941">
      <w:pPr>
        <w:spacing w:after="20"/>
        <w:ind w:firstLine="567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8A7941">
        <w:rPr>
          <w:rFonts w:eastAsiaTheme="minorHAnsi"/>
          <w:b/>
          <w:lang w:eastAsia="en-US"/>
        </w:rPr>
        <w:t xml:space="preserve"> </w:t>
      </w:r>
      <w:r w:rsidRPr="008A7941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8A7941" w:rsidRPr="008A7941" w:rsidRDefault="008A7941" w:rsidP="008A7941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A7941">
        <w:rPr>
          <w:rFonts w:eastAsiaTheme="minorHAnsi"/>
          <w:b/>
          <w:lang w:eastAsia="en-US"/>
        </w:rPr>
        <w:t>6. Приемка-передача Товара.</w:t>
      </w:r>
    </w:p>
    <w:p w:rsidR="008A7941" w:rsidRPr="008A7941" w:rsidRDefault="008A7941" w:rsidP="008A7941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20 (Двадцати) календарных дней с даты поставки.</w:t>
      </w:r>
    </w:p>
    <w:p w:rsidR="008A7941" w:rsidRPr="008A7941" w:rsidRDefault="008A7941" w:rsidP="008A7941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:rsidR="008A7941" w:rsidRPr="008A7941" w:rsidRDefault="008A7941" w:rsidP="008A7941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:rsidR="008A7941" w:rsidRPr="008A7941" w:rsidRDefault="008A7941" w:rsidP="008A7941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7941" w:rsidRPr="008A7941" w:rsidRDefault="008A7941" w:rsidP="008A7941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Вызов представителя Поставщика обязателен.</w:t>
      </w:r>
    </w:p>
    <w:p w:rsidR="008A7941" w:rsidRPr="008A7941" w:rsidRDefault="008A7941" w:rsidP="008A7941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7941" w:rsidRPr="008A7941" w:rsidRDefault="008A7941" w:rsidP="008A7941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7941" w:rsidRPr="008A7941" w:rsidRDefault="008A7941" w:rsidP="008A7941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7941" w:rsidRPr="008A7941" w:rsidRDefault="008A7941" w:rsidP="008A7941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6.8. Заказчик обязуется в течение 25 (Двадцати пяти)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7941" w:rsidRPr="008A7941" w:rsidRDefault="008A7941" w:rsidP="008A7941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A7941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6.3. настоящего Договора независимо от перехода права собственности. </w:t>
      </w:r>
    </w:p>
    <w:p w:rsidR="008A7941" w:rsidRPr="008A7941" w:rsidRDefault="008A7941" w:rsidP="008A7941">
      <w:pPr>
        <w:spacing w:after="0"/>
        <w:ind w:firstLine="540"/>
        <w:jc w:val="center"/>
        <w:rPr>
          <w:rFonts w:eastAsiaTheme="minorHAnsi"/>
          <w:lang w:eastAsia="en-US"/>
        </w:rPr>
      </w:pPr>
      <w:r w:rsidRPr="008A7941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8A7941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8A7941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</w:pPr>
      <w:r w:rsidRPr="008A7941">
        <w:rPr>
          <w:rFonts w:eastAsiaTheme="minorHAnsi"/>
          <w:bCs/>
          <w:iCs/>
          <w:lang w:eastAsia="en-US"/>
        </w:rPr>
        <w:t xml:space="preserve">8.3. Пеня </w:t>
      </w:r>
      <w:r w:rsidRPr="008A7941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Pr="008A7941">
        <w:lastRenderedPageBreak/>
        <w:t>Договором срока исполнения обязательства, и устанавливается в размере 0,3 % от неисполненной части обязательства цены каждый день просрочки.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ind w:firstLine="540"/>
      </w:pPr>
      <w:r w:rsidRPr="008A7941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5 (Пять) процентов от цены Договора.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8A7941" w:rsidRPr="008A7941" w:rsidRDefault="008A7941" w:rsidP="008A7941">
      <w:pPr>
        <w:spacing w:after="0"/>
        <w:ind w:firstLine="540"/>
        <w:rPr>
          <w:bCs/>
          <w:iCs/>
        </w:rPr>
      </w:pPr>
      <w:r w:rsidRPr="008A7941">
        <w:rPr>
          <w:rFonts w:eastAsiaTheme="minorHAnsi"/>
          <w:lang w:eastAsia="en-US"/>
        </w:rPr>
        <w:t xml:space="preserve">8.6. </w:t>
      </w:r>
      <w:r w:rsidRPr="008A7941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8A7941" w:rsidRPr="008A7941" w:rsidRDefault="008A7941" w:rsidP="008A7941">
      <w:pPr>
        <w:spacing w:after="0"/>
        <w:ind w:firstLine="540"/>
        <w:rPr>
          <w:bCs/>
          <w:iCs/>
        </w:rPr>
      </w:pPr>
      <w:r w:rsidRPr="008A7941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7941" w:rsidRPr="008A7941" w:rsidRDefault="008A7941" w:rsidP="008A794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8A7941">
        <w:rPr>
          <w:rFonts w:eastAsiaTheme="minorHAnsi"/>
          <w:b/>
          <w:lang w:eastAsia="en-US"/>
        </w:rPr>
        <w:t>9. Обстоятельства непреодолимой силы.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8A7941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Факты, изложенные в уведомлении, должны</w:t>
      </w:r>
      <w:r w:rsidRPr="008A7941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8A7941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7941" w:rsidRPr="008A7941" w:rsidRDefault="008A7941" w:rsidP="008A7941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A7941">
        <w:rPr>
          <w:rFonts w:eastAsiaTheme="minorHAnsi"/>
          <w:b/>
          <w:lang w:eastAsia="en-US"/>
        </w:rPr>
        <w:t>10. Порядок разрешения споров.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7941" w:rsidRPr="008A7941" w:rsidRDefault="008A7941" w:rsidP="008A7941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A7941">
        <w:rPr>
          <w:rFonts w:eastAsiaTheme="minorHAnsi"/>
          <w:b/>
          <w:lang w:eastAsia="en-US"/>
        </w:rPr>
        <w:t>11. Срок действия Договора.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31 августа 2022 года.</w:t>
      </w:r>
    </w:p>
    <w:p w:rsidR="008A7941" w:rsidRPr="008A7941" w:rsidRDefault="008A7941" w:rsidP="008A7941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A7941">
        <w:rPr>
          <w:rFonts w:eastAsiaTheme="minorHAnsi"/>
          <w:b/>
          <w:lang w:eastAsia="en-US"/>
        </w:rPr>
        <w:t>12. Конфиденциальность.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7941" w:rsidRPr="008A7941" w:rsidRDefault="008A7941" w:rsidP="008A7941">
      <w:pPr>
        <w:spacing w:after="0"/>
        <w:jc w:val="center"/>
        <w:rPr>
          <w:rFonts w:eastAsiaTheme="minorHAnsi"/>
          <w:b/>
          <w:lang w:eastAsia="en-US"/>
        </w:rPr>
      </w:pPr>
      <w:r w:rsidRPr="008A7941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7941" w:rsidRPr="008A7941" w:rsidRDefault="008A7941" w:rsidP="008A7941">
      <w:pPr>
        <w:spacing w:after="0"/>
        <w:ind w:firstLine="567"/>
        <w:rPr>
          <w:rFonts w:eastAsiaTheme="minorHAnsi"/>
          <w:lang w:eastAsia="en-US"/>
        </w:rPr>
      </w:pPr>
      <w:r w:rsidRPr="008A7941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7941" w:rsidRPr="008A7941" w:rsidRDefault="008A7941" w:rsidP="008A7941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8A7941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7941" w:rsidRPr="008A7941" w:rsidRDefault="008A7941" w:rsidP="008A7941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A7941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bCs/>
          <w:iCs/>
          <w:lang w:eastAsia="en-US"/>
        </w:rPr>
        <w:t xml:space="preserve">14.1. </w:t>
      </w:r>
      <w:r w:rsidRPr="008A7941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7941" w:rsidRPr="008A7941" w:rsidRDefault="008A7941" w:rsidP="008A7941">
      <w:pPr>
        <w:spacing w:after="0"/>
        <w:ind w:firstLine="567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7941" w:rsidRPr="008A7941" w:rsidRDefault="008A7941" w:rsidP="008A7941">
      <w:pPr>
        <w:spacing w:after="0"/>
        <w:ind w:firstLine="567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7941" w:rsidRPr="008A7941" w:rsidRDefault="008A7941" w:rsidP="008A7941">
      <w:pPr>
        <w:spacing w:after="0"/>
        <w:ind w:firstLine="567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7941" w:rsidRPr="008A7941" w:rsidRDefault="008A7941" w:rsidP="008A7941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8A7941">
        <w:rPr>
          <w:rFonts w:eastAsiaTheme="minorHAnsi"/>
          <w:b/>
          <w:lang w:eastAsia="en-US"/>
        </w:rPr>
        <w:t>15. Заключительные положения.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8A7941">
        <w:rPr>
          <w:rFonts w:eastAsiaTheme="minorHAnsi"/>
          <w:lang w:eastAsia="en-US"/>
        </w:rPr>
        <w:t>на</w:t>
      </w:r>
      <w:proofErr w:type="gramEnd"/>
      <w:r w:rsidRPr="008A7941">
        <w:rPr>
          <w:rFonts w:eastAsiaTheme="minorHAnsi"/>
          <w:lang w:eastAsia="en-US"/>
        </w:rPr>
        <w:t xml:space="preserve"> то представителями Сторон.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lastRenderedPageBreak/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7941" w:rsidRPr="008A7941" w:rsidRDefault="008A7941" w:rsidP="008A7941">
      <w:pPr>
        <w:spacing w:after="0"/>
        <w:ind w:firstLine="540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A7941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7941" w:rsidRPr="008A7941" w:rsidRDefault="008A7941" w:rsidP="008A7941">
      <w:pPr>
        <w:spacing w:after="0"/>
        <w:ind w:left="540" w:firstLine="27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8A7941" w:rsidRPr="008A7941" w:rsidRDefault="008A7941" w:rsidP="008A7941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8A7941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8A7941" w:rsidRPr="008A7941" w:rsidRDefault="008A7941" w:rsidP="008A7941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8A7941">
        <w:rPr>
          <w:rFonts w:eastAsiaTheme="minorHAnsi"/>
          <w:bCs/>
          <w:iCs/>
          <w:lang w:eastAsia="en-US"/>
        </w:rPr>
        <w:t>Форма Заявки (Приложение №2).</w:t>
      </w:r>
    </w:p>
    <w:p w:rsidR="008A7941" w:rsidRPr="008A7941" w:rsidRDefault="008A7941" w:rsidP="008A7941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8A7941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7941" w:rsidRPr="008A7941" w:rsidTr="00F568A3">
        <w:tc>
          <w:tcPr>
            <w:tcW w:w="5353" w:type="dxa"/>
            <w:gridSpan w:val="2"/>
            <w:hideMark/>
          </w:tcPr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A7941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7941" w:rsidRPr="008A7941" w:rsidRDefault="008A7941" w:rsidP="008A7941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A7941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7941" w:rsidRPr="008A7941" w:rsidRDefault="008A7941" w:rsidP="008A7941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A7941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7941" w:rsidRPr="008A7941" w:rsidRDefault="008A7941" w:rsidP="008A7941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8A7941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:rsidR="008A7941" w:rsidRPr="008A7941" w:rsidRDefault="008A7941" w:rsidP="008A794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A7941">
              <w:rPr>
                <w:rFonts w:eastAsiaTheme="minorHAnsi"/>
                <w:bCs/>
                <w:lang w:eastAsia="ar-SA"/>
              </w:rPr>
              <w:t>Тел./факс: (8362)45-70-09/42-13-39</w:t>
            </w:r>
          </w:p>
          <w:p w:rsidR="008A7941" w:rsidRPr="008A7941" w:rsidRDefault="008A7941" w:rsidP="008A794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A7941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8A7941">
              <w:rPr>
                <w:rFonts w:eastAsiaTheme="minorHAnsi"/>
                <w:bCs/>
                <w:lang w:val="en-US" w:eastAsia="ar-SA"/>
              </w:rPr>
              <w:t>info</w:t>
            </w:r>
            <w:r w:rsidRPr="008A7941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8A7941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8A7941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8A7941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8A7941" w:rsidRPr="008A7941" w:rsidRDefault="008A7941" w:rsidP="008A794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A7941">
              <w:rPr>
                <w:rFonts w:eastAsiaTheme="minorHAnsi"/>
                <w:bCs/>
                <w:lang w:eastAsia="ar-SA"/>
              </w:rPr>
              <w:t>ИНН/КПП: 1215085052/</w:t>
            </w:r>
            <w:r w:rsidRPr="008A7941">
              <w:rPr>
                <w:rFonts w:eastAsiaTheme="minorHAnsi"/>
                <w:lang w:eastAsia="en-US"/>
              </w:rPr>
              <w:t>121501001</w:t>
            </w:r>
          </w:p>
          <w:p w:rsidR="008A7941" w:rsidRPr="008A7941" w:rsidRDefault="008A7941" w:rsidP="008A794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A7941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8A7941" w:rsidRPr="008A7941" w:rsidRDefault="008A7941" w:rsidP="008A794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A7941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:rsidR="008A7941" w:rsidRPr="008A7941" w:rsidRDefault="008A7941" w:rsidP="008A794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A7941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:rsidR="008A7941" w:rsidRPr="008A7941" w:rsidRDefault="008A7941" w:rsidP="008A794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A7941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:rsidR="008A7941" w:rsidRPr="008A7941" w:rsidRDefault="008A7941" w:rsidP="008A794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A7941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:rsidR="008A7941" w:rsidRPr="008A7941" w:rsidRDefault="008A7941" w:rsidP="008A794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8A7941">
              <w:rPr>
                <w:rFonts w:eastAsiaTheme="minorHAnsi"/>
                <w:bCs/>
                <w:lang w:eastAsia="ar-SA"/>
              </w:rPr>
              <w:t>БИК: 042202863</w:t>
            </w:r>
          </w:p>
          <w:p w:rsidR="008A7941" w:rsidRPr="008A7941" w:rsidRDefault="008A7941" w:rsidP="008A7941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A7941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7941" w:rsidRPr="008A7941" w:rsidRDefault="008A7941" w:rsidP="008A7941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7941" w:rsidRPr="008A7941" w:rsidTr="00F568A3">
        <w:trPr>
          <w:gridAfter w:val="1"/>
          <w:wAfter w:w="318" w:type="dxa"/>
        </w:trPr>
        <w:tc>
          <w:tcPr>
            <w:tcW w:w="4928" w:type="dxa"/>
          </w:tcPr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A7941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8A7941" w:rsidRPr="008A7941" w:rsidRDefault="008A7941" w:rsidP="008A7941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A7941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A7941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8A7941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A7941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:rsidR="008A7941" w:rsidRPr="008A7941" w:rsidRDefault="008A7941" w:rsidP="008A7941">
      <w:pPr>
        <w:spacing w:after="200" w:line="276" w:lineRule="auto"/>
        <w:jc w:val="left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br w:type="page"/>
      </w:r>
    </w:p>
    <w:p w:rsidR="008A7941" w:rsidRPr="008A7941" w:rsidRDefault="008A7941" w:rsidP="008A7941">
      <w:pPr>
        <w:spacing w:after="0"/>
        <w:jc w:val="right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lastRenderedPageBreak/>
        <w:t xml:space="preserve">Приложение № 1 </w:t>
      </w:r>
    </w:p>
    <w:p w:rsidR="008A7941" w:rsidRPr="008A7941" w:rsidRDefault="008A7941" w:rsidP="008A7941">
      <w:pPr>
        <w:spacing w:after="0"/>
        <w:jc w:val="right"/>
        <w:rPr>
          <w:rFonts w:eastAsiaTheme="minorHAnsi"/>
          <w:lang w:eastAsia="en-US"/>
        </w:rPr>
      </w:pPr>
      <w:r w:rsidRPr="008A7941">
        <w:rPr>
          <w:rFonts w:eastAsiaTheme="minorHAnsi"/>
          <w:lang w:eastAsia="en-US"/>
        </w:rPr>
        <w:t>к Договору поставки №_______________ от «___» _______2022г.</w:t>
      </w:r>
    </w:p>
    <w:p w:rsidR="008A7941" w:rsidRPr="008A7941" w:rsidRDefault="008A7941" w:rsidP="008A7941">
      <w:pPr>
        <w:spacing w:after="200"/>
        <w:jc w:val="center"/>
        <w:rPr>
          <w:rFonts w:eastAsiaTheme="minorHAnsi"/>
          <w:lang w:eastAsia="en-US"/>
        </w:rPr>
      </w:pPr>
    </w:p>
    <w:p w:rsidR="008A7941" w:rsidRPr="008A7941" w:rsidRDefault="008A7941" w:rsidP="008A7941">
      <w:pPr>
        <w:spacing w:after="200"/>
        <w:jc w:val="center"/>
        <w:rPr>
          <w:rFonts w:eastAsiaTheme="minorHAnsi"/>
          <w:lang w:eastAsia="en-US"/>
        </w:rPr>
      </w:pPr>
      <w:r w:rsidRPr="008A7941">
        <w:rPr>
          <w:rFonts w:eastAsiaTheme="minorHAnsi"/>
          <w:b/>
          <w:i/>
          <w:lang w:eastAsia="en-US"/>
        </w:rPr>
        <w:t>Спецификация</w:t>
      </w:r>
      <w:r w:rsidRPr="008A7941">
        <w:rPr>
          <w:rFonts w:eastAsiaTheme="minorHAnsi"/>
          <w:lang w:eastAsia="en-US"/>
        </w:rPr>
        <w:t xml:space="preserve"> </w:t>
      </w:r>
    </w:p>
    <w:p w:rsidR="008A7941" w:rsidRPr="008A7941" w:rsidRDefault="008A7941" w:rsidP="008A7941">
      <w:pPr>
        <w:spacing w:after="200"/>
        <w:jc w:val="center"/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056"/>
        <w:gridCol w:w="842"/>
        <w:gridCol w:w="846"/>
        <w:gridCol w:w="1728"/>
        <w:gridCol w:w="1559"/>
      </w:tblGrid>
      <w:tr w:rsidR="008A7941" w:rsidRPr="008A7941" w:rsidTr="008A7941">
        <w:tc>
          <w:tcPr>
            <w:tcW w:w="5056" w:type="dxa"/>
          </w:tcPr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8A7941">
              <w:rPr>
                <w:rFonts w:eastAsia="SimSun"/>
                <w:b/>
                <w:sz w:val="22"/>
                <w:szCs w:val="22"/>
                <w:lang w:eastAsia="hi-IN" w:bidi="hi-IN"/>
              </w:rPr>
              <w:t>Наименование товара</w:t>
            </w:r>
          </w:p>
        </w:tc>
        <w:tc>
          <w:tcPr>
            <w:tcW w:w="842" w:type="dxa"/>
          </w:tcPr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8A7941">
              <w:rPr>
                <w:rFonts w:eastAsia="SimSun"/>
                <w:b/>
                <w:sz w:val="22"/>
                <w:szCs w:val="22"/>
                <w:lang w:eastAsia="hi-IN" w:bidi="hi-IN"/>
              </w:rPr>
              <w:t>Ед. изм.</w:t>
            </w:r>
          </w:p>
        </w:tc>
        <w:tc>
          <w:tcPr>
            <w:tcW w:w="846" w:type="dxa"/>
          </w:tcPr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8A7941">
              <w:rPr>
                <w:rFonts w:eastAsia="SimSun"/>
                <w:b/>
                <w:sz w:val="22"/>
                <w:szCs w:val="22"/>
                <w:lang w:eastAsia="hi-IN" w:bidi="hi-IN"/>
              </w:rPr>
              <w:t>Кол-во</w:t>
            </w:r>
          </w:p>
        </w:tc>
        <w:tc>
          <w:tcPr>
            <w:tcW w:w="1728" w:type="dxa"/>
          </w:tcPr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8A7941">
              <w:rPr>
                <w:rFonts w:eastAsia="SimSun"/>
                <w:b/>
                <w:sz w:val="22"/>
                <w:szCs w:val="22"/>
                <w:lang w:eastAsia="hi-IN" w:bidi="hi-IN"/>
              </w:rPr>
              <w:t>Цена за ед. Товара, рублей</w:t>
            </w:r>
          </w:p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8A7941">
              <w:rPr>
                <w:rFonts w:eastAsia="SimSun"/>
                <w:b/>
                <w:sz w:val="22"/>
                <w:szCs w:val="22"/>
                <w:lang w:eastAsia="hi-IN" w:bidi="hi-IN"/>
              </w:rPr>
              <w:t>с НДС*</w:t>
            </w:r>
          </w:p>
        </w:tc>
        <w:tc>
          <w:tcPr>
            <w:tcW w:w="1559" w:type="dxa"/>
          </w:tcPr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8A7941">
              <w:rPr>
                <w:rFonts w:eastAsia="SimSun"/>
                <w:b/>
                <w:sz w:val="22"/>
                <w:szCs w:val="22"/>
                <w:lang w:eastAsia="hi-IN" w:bidi="hi-IN"/>
              </w:rPr>
              <w:t xml:space="preserve">Цена товара всего, рублей </w:t>
            </w:r>
          </w:p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2"/>
                <w:szCs w:val="22"/>
                <w:lang w:eastAsia="hi-IN" w:bidi="hi-IN"/>
              </w:rPr>
            </w:pPr>
            <w:r w:rsidRPr="008A7941">
              <w:rPr>
                <w:rFonts w:eastAsia="SimSun"/>
                <w:b/>
                <w:sz w:val="22"/>
                <w:szCs w:val="22"/>
                <w:lang w:eastAsia="hi-IN" w:bidi="hi-IN"/>
              </w:rPr>
              <w:t>с НДС*</w:t>
            </w:r>
          </w:p>
        </w:tc>
      </w:tr>
      <w:tr w:rsidR="008A7941" w:rsidRPr="008A7941" w:rsidTr="008A7941">
        <w:tc>
          <w:tcPr>
            <w:tcW w:w="5056" w:type="dxa"/>
          </w:tcPr>
          <w:p w:rsidR="008A7941" w:rsidRPr="008A7941" w:rsidRDefault="008A7941" w:rsidP="008A7941">
            <w:pPr>
              <w:tabs>
                <w:tab w:val="left" w:pos="1627"/>
              </w:tabs>
              <w:ind w:hanging="108"/>
              <w:rPr>
                <w:rFonts w:eastAsia="SimSun"/>
                <w:sz w:val="22"/>
                <w:szCs w:val="22"/>
                <w:lang w:eastAsia="hi-IN" w:bidi="hi-IN"/>
              </w:rPr>
            </w:pPr>
            <w:proofErr w:type="spellStart"/>
            <w:r w:rsidRPr="008A7941">
              <w:rPr>
                <w:sz w:val="22"/>
                <w:szCs w:val="22"/>
              </w:rPr>
              <w:t>Трихлорэтилен</w:t>
            </w:r>
            <w:proofErr w:type="spellEnd"/>
            <w:r w:rsidRPr="008A7941">
              <w:rPr>
                <w:sz w:val="22"/>
                <w:szCs w:val="22"/>
              </w:rPr>
              <w:t xml:space="preserve"> технический марки «Высший сорт» по ГОСТ 9976-94</w:t>
            </w:r>
          </w:p>
        </w:tc>
        <w:tc>
          <w:tcPr>
            <w:tcW w:w="842" w:type="dxa"/>
          </w:tcPr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8A7941">
              <w:rPr>
                <w:rFonts w:eastAsia="SimSun"/>
                <w:sz w:val="22"/>
                <w:szCs w:val="22"/>
                <w:lang w:eastAsia="hi-IN" w:bidi="hi-IN"/>
              </w:rPr>
              <w:t>кг</w:t>
            </w:r>
          </w:p>
        </w:tc>
        <w:tc>
          <w:tcPr>
            <w:tcW w:w="846" w:type="dxa"/>
          </w:tcPr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  <w:r w:rsidRPr="008A7941">
              <w:rPr>
                <w:rFonts w:eastAsia="SimSun"/>
                <w:sz w:val="22"/>
                <w:szCs w:val="22"/>
                <w:lang w:eastAsia="hi-IN" w:bidi="hi-IN"/>
              </w:rPr>
              <w:t>870</w:t>
            </w:r>
          </w:p>
        </w:tc>
        <w:tc>
          <w:tcPr>
            <w:tcW w:w="1728" w:type="dxa"/>
          </w:tcPr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  <w:tc>
          <w:tcPr>
            <w:tcW w:w="1559" w:type="dxa"/>
          </w:tcPr>
          <w:p w:rsidR="008A7941" w:rsidRPr="008A7941" w:rsidRDefault="008A7941" w:rsidP="008A7941">
            <w:pPr>
              <w:tabs>
                <w:tab w:val="left" w:pos="1627"/>
              </w:tabs>
              <w:jc w:val="center"/>
              <w:rPr>
                <w:rFonts w:eastAsia="SimSun"/>
                <w:sz w:val="22"/>
                <w:szCs w:val="22"/>
                <w:lang w:eastAsia="hi-IN" w:bidi="hi-IN"/>
              </w:rPr>
            </w:pPr>
          </w:p>
        </w:tc>
      </w:tr>
    </w:tbl>
    <w:p w:rsidR="008A7941" w:rsidRPr="008A7941" w:rsidRDefault="008A7941" w:rsidP="008A7941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8A7941">
        <w:rPr>
          <w:rFonts w:eastAsia="SimSun"/>
          <w:b/>
          <w:lang w:eastAsia="hi-IN" w:bidi="hi-IN"/>
        </w:rPr>
        <w:t>*НДС-если применим</w:t>
      </w:r>
    </w:p>
    <w:p w:rsidR="008A7941" w:rsidRPr="008A7941" w:rsidRDefault="008A7941" w:rsidP="008A7941">
      <w:pPr>
        <w:tabs>
          <w:tab w:val="left" w:pos="1627"/>
        </w:tabs>
        <w:rPr>
          <w:rFonts w:eastAsia="SimSun"/>
          <w:b/>
          <w:lang w:eastAsia="hi-IN" w:bidi="hi-IN"/>
        </w:rPr>
      </w:pPr>
    </w:p>
    <w:p w:rsidR="008A7941" w:rsidRPr="008A7941" w:rsidRDefault="008A7941" w:rsidP="008A7941">
      <w:pPr>
        <w:spacing w:after="0"/>
        <w:ind w:firstLine="142"/>
      </w:pPr>
      <w:r w:rsidRPr="008A7941">
        <w:rPr>
          <w:b/>
          <w:sz w:val="22"/>
          <w:szCs w:val="22"/>
        </w:rPr>
        <w:t xml:space="preserve">1. </w:t>
      </w:r>
      <w:r w:rsidRPr="008A7941">
        <w:t xml:space="preserve">По физико-химическим свойствам </w:t>
      </w:r>
      <w:proofErr w:type="spellStart"/>
      <w:r w:rsidRPr="008A7941">
        <w:t>трихлорэтилен</w:t>
      </w:r>
      <w:proofErr w:type="spellEnd"/>
      <w:r w:rsidRPr="008A7941">
        <w:t xml:space="preserve"> технический должен соответствовать требованиям, приведенным в ГОСТ 9976-94 «</w:t>
      </w:r>
      <w:proofErr w:type="spellStart"/>
      <w:r w:rsidRPr="008A7941">
        <w:t>Трихлорэтилен</w:t>
      </w:r>
      <w:proofErr w:type="spellEnd"/>
      <w:r w:rsidRPr="008A7941">
        <w:t xml:space="preserve"> технический. Технические условия» для марки «Высший сорт», и нормам, указанным в таблице:</w:t>
      </w:r>
    </w:p>
    <w:tbl>
      <w:tblPr>
        <w:tblStyle w:val="21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9"/>
        <w:gridCol w:w="4507"/>
      </w:tblGrid>
      <w:tr w:rsidR="008A7941" w:rsidRPr="008A7941" w:rsidTr="008A7941">
        <w:tc>
          <w:tcPr>
            <w:tcW w:w="10036" w:type="dxa"/>
            <w:gridSpan w:val="2"/>
          </w:tcPr>
          <w:p w:rsidR="008A7941" w:rsidRPr="008A7941" w:rsidRDefault="008A7941" w:rsidP="008A7941">
            <w:pPr>
              <w:jc w:val="center"/>
              <w:rPr>
                <w:sz w:val="22"/>
                <w:lang w:eastAsia="en-US"/>
              </w:rPr>
            </w:pPr>
            <w:r w:rsidRPr="008A7941">
              <w:rPr>
                <w:sz w:val="22"/>
              </w:rPr>
              <w:t>Характеристики поставляемого товара</w:t>
            </w:r>
          </w:p>
        </w:tc>
      </w:tr>
      <w:tr w:rsidR="008A7941" w:rsidRPr="008A7941" w:rsidTr="008A7941">
        <w:tc>
          <w:tcPr>
            <w:tcW w:w="5529" w:type="dxa"/>
          </w:tcPr>
          <w:p w:rsidR="008A7941" w:rsidRPr="008A7941" w:rsidRDefault="008A7941" w:rsidP="008A7941">
            <w:pPr>
              <w:jc w:val="center"/>
              <w:rPr>
                <w:sz w:val="22"/>
                <w:lang w:eastAsia="en-US"/>
              </w:rPr>
            </w:pPr>
            <w:r w:rsidRPr="008A7941">
              <w:rPr>
                <w:sz w:val="22"/>
                <w:lang w:eastAsia="en-US"/>
              </w:rPr>
              <w:t>Наименование показателей</w:t>
            </w:r>
          </w:p>
        </w:tc>
        <w:tc>
          <w:tcPr>
            <w:tcW w:w="4507" w:type="dxa"/>
          </w:tcPr>
          <w:p w:rsidR="008A7941" w:rsidRPr="008A7941" w:rsidRDefault="008A7941" w:rsidP="008A7941">
            <w:pPr>
              <w:jc w:val="center"/>
              <w:rPr>
                <w:sz w:val="22"/>
                <w:lang w:eastAsia="en-US"/>
              </w:rPr>
            </w:pPr>
            <w:r w:rsidRPr="008A7941">
              <w:rPr>
                <w:sz w:val="22"/>
                <w:lang w:eastAsia="en-US"/>
              </w:rPr>
              <w:t>«Высший сорт»</w:t>
            </w:r>
          </w:p>
        </w:tc>
      </w:tr>
      <w:tr w:rsidR="008A7941" w:rsidRPr="008A7941" w:rsidTr="008A7941">
        <w:tc>
          <w:tcPr>
            <w:tcW w:w="5529" w:type="dxa"/>
          </w:tcPr>
          <w:p w:rsidR="008A7941" w:rsidRPr="008A7941" w:rsidRDefault="008A7941" w:rsidP="008A7941">
            <w:pPr>
              <w:rPr>
                <w:sz w:val="22"/>
              </w:rPr>
            </w:pPr>
            <w:r w:rsidRPr="008A7941">
              <w:rPr>
                <w:sz w:val="22"/>
              </w:rPr>
              <w:t>1.</w:t>
            </w:r>
            <w:r w:rsidRPr="008A7941">
              <w:rPr>
                <w:sz w:val="22"/>
                <w:lang w:eastAsia="en-US"/>
              </w:rPr>
              <w:t xml:space="preserve"> Массовая доля </w:t>
            </w:r>
            <w:proofErr w:type="spellStart"/>
            <w:r w:rsidRPr="008A7941">
              <w:rPr>
                <w:sz w:val="22"/>
                <w:lang w:eastAsia="en-US"/>
              </w:rPr>
              <w:t>трихлорэтилена</w:t>
            </w:r>
            <w:proofErr w:type="spellEnd"/>
            <w:r w:rsidRPr="008A7941">
              <w:rPr>
                <w:sz w:val="22"/>
                <w:lang w:eastAsia="en-US"/>
              </w:rPr>
              <w:t>, %, не менее</w:t>
            </w:r>
          </w:p>
        </w:tc>
        <w:tc>
          <w:tcPr>
            <w:tcW w:w="4507" w:type="dxa"/>
          </w:tcPr>
          <w:p w:rsidR="008A7941" w:rsidRPr="008A7941" w:rsidRDefault="008A7941" w:rsidP="008A7941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8A7941" w:rsidRPr="008A7941" w:rsidTr="008A7941">
        <w:tc>
          <w:tcPr>
            <w:tcW w:w="5529" w:type="dxa"/>
          </w:tcPr>
          <w:p w:rsidR="008A7941" w:rsidRPr="008A7941" w:rsidRDefault="008A7941" w:rsidP="008A7941">
            <w:pPr>
              <w:rPr>
                <w:sz w:val="22"/>
              </w:rPr>
            </w:pPr>
            <w:r w:rsidRPr="008A7941">
              <w:rPr>
                <w:sz w:val="22"/>
              </w:rPr>
              <w:t>2.</w:t>
            </w:r>
            <w:r w:rsidRPr="008A7941">
              <w:rPr>
                <w:sz w:val="22"/>
                <w:lang w:eastAsia="en-US"/>
              </w:rPr>
              <w:t xml:space="preserve"> Массовая доля </w:t>
            </w:r>
            <w:proofErr w:type="spellStart"/>
            <w:r w:rsidRPr="008A7941">
              <w:rPr>
                <w:sz w:val="22"/>
                <w:lang w:eastAsia="en-US"/>
              </w:rPr>
              <w:t>винилиденхлорида</w:t>
            </w:r>
            <w:proofErr w:type="spellEnd"/>
            <w:r w:rsidRPr="008A7941">
              <w:rPr>
                <w:sz w:val="22"/>
                <w:lang w:eastAsia="en-US"/>
              </w:rPr>
              <w:t>, %, не более</w:t>
            </w:r>
          </w:p>
        </w:tc>
        <w:tc>
          <w:tcPr>
            <w:tcW w:w="4507" w:type="dxa"/>
          </w:tcPr>
          <w:p w:rsidR="008A7941" w:rsidRPr="008A7941" w:rsidRDefault="008A7941" w:rsidP="008A7941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8A7941" w:rsidRPr="008A7941" w:rsidTr="008A7941">
        <w:tc>
          <w:tcPr>
            <w:tcW w:w="5529" w:type="dxa"/>
          </w:tcPr>
          <w:p w:rsidR="008A7941" w:rsidRPr="008A7941" w:rsidRDefault="008A7941" w:rsidP="008A7941">
            <w:pPr>
              <w:rPr>
                <w:sz w:val="22"/>
              </w:rPr>
            </w:pPr>
            <w:r w:rsidRPr="008A7941">
              <w:rPr>
                <w:sz w:val="22"/>
              </w:rPr>
              <w:t>3.</w:t>
            </w:r>
            <w:r w:rsidRPr="008A7941">
              <w:rPr>
                <w:sz w:val="22"/>
                <w:lang w:eastAsia="en-US"/>
              </w:rPr>
              <w:t xml:space="preserve"> Плотность при 20</w:t>
            </w:r>
            <w:r w:rsidRPr="008A7941">
              <w:rPr>
                <w:sz w:val="22"/>
                <w:vertAlign w:val="superscript"/>
                <w:lang w:eastAsia="en-US"/>
              </w:rPr>
              <w:t>°</w:t>
            </w:r>
            <w:r w:rsidRPr="008A7941">
              <w:rPr>
                <w:sz w:val="22"/>
                <w:lang w:eastAsia="en-US"/>
              </w:rPr>
              <w:t>С, г/см</w:t>
            </w:r>
            <w:r w:rsidRPr="008A7941">
              <w:rPr>
                <w:sz w:val="22"/>
                <w:vertAlign w:val="superscript"/>
                <w:lang w:eastAsia="en-US"/>
              </w:rPr>
              <w:t>3</w:t>
            </w:r>
            <w:r w:rsidRPr="008A7941">
              <w:rPr>
                <w:sz w:val="22"/>
                <w:lang w:eastAsia="en-US"/>
              </w:rPr>
              <w:t>, в пределах</w:t>
            </w:r>
          </w:p>
        </w:tc>
        <w:tc>
          <w:tcPr>
            <w:tcW w:w="4507" w:type="dxa"/>
          </w:tcPr>
          <w:p w:rsidR="008A7941" w:rsidRPr="008A7941" w:rsidRDefault="008A7941" w:rsidP="008A7941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8A7941" w:rsidRPr="008A7941" w:rsidTr="008A7941">
        <w:tc>
          <w:tcPr>
            <w:tcW w:w="5529" w:type="dxa"/>
          </w:tcPr>
          <w:p w:rsidR="008A7941" w:rsidRPr="008A7941" w:rsidRDefault="008A7941" w:rsidP="008A7941">
            <w:pPr>
              <w:rPr>
                <w:sz w:val="22"/>
              </w:rPr>
            </w:pPr>
            <w:r w:rsidRPr="008A7941">
              <w:rPr>
                <w:sz w:val="22"/>
              </w:rPr>
              <w:t>4.</w:t>
            </w:r>
            <w:r w:rsidRPr="008A7941">
              <w:rPr>
                <w:sz w:val="22"/>
                <w:lang w:eastAsia="en-US"/>
              </w:rPr>
              <w:t xml:space="preserve"> Цвет в единицах </w:t>
            </w:r>
            <w:proofErr w:type="spellStart"/>
            <w:r w:rsidRPr="008A7941">
              <w:rPr>
                <w:sz w:val="22"/>
                <w:lang w:eastAsia="en-US"/>
              </w:rPr>
              <w:t>Хазена</w:t>
            </w:r>
            <w:proofErr w:type="spellEnd"/>
            <w:r w:rsidRPr="008A7941">
              <w:rPr>
                <w:sz w:val="22"/>
                <w:lang w:eastAsia="en-US"/>
              </w:rPr>
              <w:t>, не более</w:t>
            </w:r>
          </w:p>
        </w:tc>
        <w:tc>
          <w:tcPr>
            <w:tcW w:w="4507" w:type="dxa"/>
          </w:tcPr>
          <w:p w:rsidR="008A7941" w:rsidRPr="008A7941" w:rsidRDefault="008A7941" w:rsidP="008A7941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8A7941" w:rsidRPr="008A7941" w:rsidTr="008A7941">
        <w:tc>
          <w:tcPr>
            <w:tcW w:w="5529" w:type="dxa"/>
          </w:tcPr>
          <w:p w:rsidR="008A7941" w:rsidRPr="008A7941" w:rsidRDefault="008A7941" w:rsidP="008A7941">
            <w:pPr>
              <w:rPr>
                <w:sz w:val="22"/>
              </w:rPr>
            </w:pPr>
            <w:r w:rsidRPr="008A7941">
              <w:rPr>
                <w:sz w:val="22"/>
              </w:rPr>
              <w:t>5.</w:t>
            </w:r>
            <w:r w:rsidRPr="008A7941">
              <w:rPr>
                <w:sz w:val="22"/>
                <w:lang w:eastAsia="en-US"/>
              </w:rPr>
              <w:t xml:space="preserve"> Массовая доля нелетучего остатка, %, не более</w:t>
            </w:r>
          </w:p>
        </w:tc>
        <w:tc>
          <w:tcPr>
            <w:tcW w:w="4507" w:type="dxa"/>
          </w:tcPr>
          <w:p w:rsidR="008A7941" w:rsidRPr="008A7941" w:rsidRDefault="008A7941" w:rsidP="008A7941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8A7941" w:rsidRPr="008A7941" w:rsidTr="008A7941">
        <w:tc>
          <w:tcPr>
            <w:tcW w:w="5529" w:type="dxa"/>
          </w:tcPr>
          <w:p w:rsidR="008A7941" w:rsidRPr="008A7941" w:rsidRDefault="008A7941" w:rsidP="008A7941">
            <w:pPr>
              <w:rPr>
                <w:sz w:val="22"/>
              </w:rPr>
            </w:pPr>
            <w:r w:rsidRPr="008A7941">
              <w:rPr>
                <w:sz w:val="22"/>
              </w:rPr>
              <w:t>6.</w:t>
            </w:r>
            <w:r w:rsidRPr="008A7941">
              <w:rPr>
                <w:sz w:val="22"/>
                <w:lang w:eastAsia="en-US"/>
              </w:rPr>
              <w:t xml:space="preserve"> Массовая доля воды, %, не более</w:t>
            </w:r>
          </w:p>
        </w:tc>
        <w:tc>
          <w:tcPr>
            <w:tcW w:w="4507" w:type="dxa"/>
          </w:tcPr>
          <w:p w:rsidR="008A7941" w:rsidRPr="008A7941" w:rsidRDefault="008A7941" w:rsidP="008A7941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8A7941" w:rsidRPr="008A7941" w:rsidTr="008A7941">
        <w:tc>
          <w:tcPr>
            <w:tcW w:w="5529" w:type="dxa"/>
          </w:tcPr>
          <w:p w:rsidR="008A7941" w:rsidRPr="008A7941" w:rsidRDefault="008A7941" w:rsidP="008A7941">
            <w:pPr>
              <w:rPr>
                <w:sz w:val="22"/>
              </w:rPr>
            </w:pPr>
            <w:r w:rsidRPr="008A7941">
              <w:rPr>
                <w:sz w:val="22"/>
              </w:rPr>
              <w:t>7.</w:t>
            </w:r>
            <w:r w:rsidRPr="008A7941">
              <w:rPr>
                <w:sz w:val="22"/>
                <w:lang w:val="en-US" w:eastAsia="en-US"/>
              </w:rPr>
              <w:t xml:space="preserve"> pH</w:t>
            </w:r>
            <w:r w:rsidRPr="008A7941">
              <w:rPr>
                <w:sz w:val="22"/>
                <w:lang w:eastAsia="en-US"/>
              </w:rPr>
              <w:t xml:space="preserve"> водной вытяжки</w:t>
            </w:r>
          </w:p>
        </w:tc>
        <w:tc>
          <w:tcPr>
            <w:tcW w:w="4507" w:type="dxa"/>
          </w:tcPr>
          <w:p w:rsidR="008A7941" w:rsidRPr="008A7941" w:rsidRDefault="008A7941" w:rsidP="008A7941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8A7941" w:rsidRPr="008A7941" w:rsidTr="008A7941">
        <w:tc>
          <w:tcPr>
            <w:tcW w:w="5529" w:type="dxa"/>
          </w:tcPr>
          <w:p w:rsidR="008A7941" w:rsidRPr="008A7941" w:rsidRDefault="008A7941" w:rsidP="008A7941">
            <w:pPr>
              <w:rPr>
                <w:sz w:val="22"/>
              </w:rPr>
            </w:pPr>
            <w:r w:rsidRPr="008A7941">
              <w:rPr>
                <w:sz w:val="22"/>
              </w:rPr>
              <w:t>8.</w:t>
            </w:r>
            <w:r w:rsidRPr="008A7941">
              <w:rPr>
                <w:sz w:val="22"/>
                <w:lang w:eastAsia="en-US"/>
              </w:rPr>
              <w:t xml:space="preserve"> Массовая доля хлор-иона, %, не более</w:t>
            </w:r>
          </w:p>
        </w:tc>
        <w:tc>
          <w:tcPr>
            <w:tcW w:w="4507" w:type="dxa"/>
          </w:tcPr>
          <w:p w:rsidR="008A7941" w:rsidRPr="008A7941" w:rsidRDefault="008A7941" w:rsidP="008A7941">
            <w:pPr>
              <w:keepNext/>
              <w:keepLines/>
              <w:pageBreakBefore/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  <w:tr w:rsidR="008A7941" w:rsidRPr="008A7941" w:rsidTr="008A7941">
        <w:tc>
          <w:tcPr>
            <w:tcW w:w="5529" w:type="dxa"/>
          </w:tcPr>
          <w:p w:rsidR="008A7941" w:rsidRPr="008A7941" w:rsidRDefault="008A7941" w:rsidP="008A7941">
            <w:pPr>
              <w:rPr>
                <w:sz w:val="22"/>
              </w:rPr>
            </w:pPr>
            <w:r w:rsidRPr="008A7941">
              <w:rPr>
                <w:sz w:val="22"/>
              </w:rPr>
              <w:t>9.</w:t>
            </w:r>
            <w:r w:rsidRPr="008A7941">
              <w:rPr>
                <w:sz w:val="22"/>
                <w:lang w:eastAsia="en-US"/>
              </w:rPr>
              <w:t xml:space="preserve"> Проба на фосген</w:t>
            </w:r>
          </w:p>
        </w:tc>
        <w:tc>
          <w:tcPr>
            <w:tcW w:w="4507" w:type="dxa"/>
          </w:tcPr>
          <w:p w:rsidR="008A7941" w:rsidRPr="008A7941" w:rsidRDefault="008A7941" w:rsidP="008A7941">
            <w:pPr>
              <w:spacing w:after="0"/>
              <w:ind w:left="-57" w:right="-57"/>
              <w:jc w:val="center"/>
              <w:rPr>
                <w:sz w:val="22"/>
                <w:lang w:eastAsia="en-US"/>
              </w:rPr>
            </w:pPr>
          </w:p>
        </w:tc>
      </w:tr>
    </w:tbl>
    <w:p w:rsidR="008A7941" w:rsidRPr="008A7941" w:rsidRDefault="008A7941" w:rsidP="008A7941">
      <w:pPr>
        <w:tabs>
          <w:tab w:val="left" w:pos="1627"/>
        </w:tabs>
        <w:rPr>
          <w:rFonts w:eastAsia="SimSun"/>
          <w:b/>
          <w:sz w:val="22"/>
          <w:szCs w:val="22"/>
          <w:lang w:eastAsia="hi-IN" w:bidi="hi-IN"/>
        </w:rPr>
      </w:pPr>
    </w:p>
    <w:p w:rsidR="008A7941" w:rsidRPr="008A7941" w:rsidRDefault="008A7941" w:rsidP="008A7941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8A7941">
        <w:rPr>
          <w:rFonts w:eastAsia="SimSun"/>
          <w:b/>
          <w:lang w:eastAsia="hi-IN" w:bidi="hi-IN"/>
        </w:rPr>
        <w:t>2. Требования к поставке Товара</w:t>
      </w:r>
    </w:p>
    <w:p w:rsidR="008A7941" w:rsidRPr="008A7941" w:rsidRDefault="008A7941" w:rsidP="008A7941">
      <w:pPr>
        <w:spacing w:after="20"/>
        <w:rPr>
          <w:bCs/>
          <w:iCs/>
        </w:rPr>
      </w:pPr>
      <w:r w:rsidRPr="008A7941">
        <w:rPr>
          <w:bCs/>
          <w:iCs/>
        </w:rPr>
        <w:t>2.1. Поставка Товара осуществляется партиями:</w:t>
      </w:r>
    </w:p>
    <w:p w:rsidR="008A7941" w:rsidRPr="008A7941" w:rsidRDefault="008A7941" w:rsidP="008A7941">
      <w:pPr>
        <w:spacing w:after="20"/>
        <w:rPr>
          <w:u w:val="single"/>
        </w:rPr>
      </w:pPr>
      <w:r w:rsidRPr="008A7941">
        <w:rPr>
          <w:bCs/>
          <w:iCs/>
        </w:rPr>
        <w:t>-</w:t>
      </w:r>
      <w:r w:rsidRPr="008A7941">
        <w:rPr>
          <w:rFonts w:eastAsia="SimSun"/>
          <w:lang w:eastAsia="hi-IN" w:bidi="hi-IN"/>
        </w:rPr>
        <w:t xml:space="preserve"> </w:t>
      </w:r>
      <w:proofErr w:type="spellStart"/>
      <w:r w:rsidRPr="008A7941">
        <w:rPr>
          <w:rFonts w:eastAsia="SimSun"/>
          <w:lang w:eastAsia="hi-IN" w:bidi="hi-IN"/>
        </w:rPr>
        <w:t>т</w:t>
      </w:r>
      <w:r w:rsidRPr="008A7941">
        <w:t>рихлорэтилен</w:t>
      </w:r>
      <w:proofErr w:type="spellEnd"/>
      <w:r w:rsidRPr="008A7941">
        <w:t xml:space="preserve"> технический марки «Высший сорт» по ГОСТ 9976-94 </w:t>
      </w:r>
      <w:r w:rsidRPr="008A7941">
        <w:rPr>
          <w:bCs/>
          <w:iCs/>
        </w:rPr>
        <w:t>осуществляется силами и средствами Заказчика в пределах 850 км от места нахождения Заказчика. Ориентировочное количество партий – 3, по 290 кг.</w:t>
      </w:r>
    </w:p>
    <w:p w:rsidR="008A7941" w:rsidRPr="008A7941" w:rsidRDefault="008A7941" w:rsidP="008A7941">
      <w:pPr>
        <w:spacing w:after="20"/>
        <w:rPr>
          <w:rFonts w:eastAsia="SimSun"/>
          <w:lang w:eastAsia="hi-IN" w:bidi="hi-IN"/>
        </w:rPr>
      </w:pPr>
      <w:r w:rsidRPr="008A7941">
        <w:rPr>
          <w:bCs/>
          <w:iCs/>
        </w:rPr>
        <w:t xml:space="preserve">2.2. </w:t>
      </w:r>
      <w:r w:rsidRPr="008A7941">
        <w:rPr>
          <w:rFonts w:eastAsia="SimSun"/>
          <w:lang w:eastAsia="hi-IN" w:bidi="hi-IN"/>
        </w:rPr>
        <w:t>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8A7941" w:rsidRPr="008A7941" w:rsidRDefault="008A7941" w:rsidP="008A7941">
      <w:pPr>
        <w:spacing w:after="20"/>
        <w:rPr>
          <w:rFonts w:eastAsia="SimSun"/>
          <w:lang w:eastAsia="hi-IN" w:bidi="hi-IN"/>
        </w:rPr>
      </w:pPr>
    </w:p>
    <w:p w:rsidR="008A7941" w:rsidRPr="008A7941" w:rsidRDefault="008A7941" w:rsidP="008A7941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8A7941">
        <w:rPr>
          <w:rFonts w:eastAsia="SimSun"/>
          <w:b/>
          <w:lang w:eastAsia="hi-IN" w:bidi="hi-IN"/>
        </w:rPr>
        <w:t>3. Требования к упаковке Товара</w:t>
      </w:r>
    </w:p>
    <w:p w:rsidR="008A7941" w:rsidRPr="008A7941" w:rsidRDefault="008A7941" w:rsidP="008A7941">
      <w:pPr>
        <w:tabs>
          <w:tab w:val="left" w:pos="1627"/>
        </w:tabs>
        <w:rPr>
          <w:rFonts w:eastAsia="SimSun"/>
          <w:lang w:eastAsia="hi-IN" w:bidi="hi-IN"/>
        </w:rPr>
      </w:pPr>
      <w:r w:rsidRPr="008A7941">
        <w:rPr>
          <w:rFonts w:eastAsia="SimSun"/>
          <w:lang w:eastAsia="hi-IN" w:bidi="hi-IN"/>
        </w:rPr>
        <w:t xml:space="preserve">3.1. Тара должна обеспечивать сохранность Товара, а также </w:t>
      </w:r>
      <w:proofErr w:type="spellStart"/>
      <w:r w:rsidRPr="008A7941">
        <w:rPr>
          <w:rFonts w:eastAsia="SimSun"/>
          <w:lang w:eastAsia="hi-IN" w:bidi="hi-IN"/>
        </w:rPr>
        <w:t>пожаро</w:t>
      </w:r>
      <w:proofErr w:type="spellEnd"/>
      <w:r w:rsidRPr="008A7941">
        <w:rPr>
          <w:rFonts w:eastAsia="SimSun"/>
          <w:lang w:eastAsia="hi-IN" w:bidi="hi-IN"/>
        </w:rPr>
        <w:t>- и взрывобезопасность Товара при транспортировании, погрузочно-разгрузочных работах и хранении.</w:t>
      </w:r>
    </w:p>
    <w:p w:rsidR="008A7941" w:rsidRPr="008A7941" w:rsidRDefault="008A7941" w:rsidP="008A7941">
      <w:pPr>
        <w:tabs>
          <w:tab w:val="left" w:pos="1627"/>
        </w:tabs>
        <w:rPr>
          <w:rFonts w:eastAsia="SimSun"/>
          <w:lang w:eastAsia="hi-IN" w:bidi="hi-IN"/>
        </w:rPr>
      </w:pPr>
      <w:r w:rsidRPr="008A7941">
        <w:rPr>
          <w:rFonts w:eastAsia="SimSun"/>
          <w:lang w:eastAsia="hi-IN" w:bidi="hi-IN"/>
        </w:rPr>
        <w:t>3.2. Упаковка Товара должна быть без повреждений и нарушения целостности.</w:t>
      </w:r>
    </w:p>
    <w:p w:rsidR="008A7941" w:rsidRPr="008A7941" w:rsidRDefault="008A7941" w:rsidP="008A7941">
      <w:pPr>
        <w:tabs>
          <w:tab w:val="left" w:pos="1627"/>
        </w:tabs>
        <w:rPr>
          <w:rFonts w:eastAsia="SimSun"/>
          <w:lang w:eastAsia="hi-IN" w:bidi="hi-IN"/>
        </w:rPr>
      </w:pPr>
      <w:r w:rsidRPr="008A7941">
        <w:rPr>
          <w:rFonts w:eastAsia="SimSun"/>
          <w:lang w:eastAsia="hi-IN" w:bidi="hi-IN"/>
        </w:rPr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8A7941">
        <w:rPr>
          <w:rFonts w:eastAsia="SimSun"/>
          <w:lang w:eastAsia="hi-IN" w:bidi="hi-IN"/>
        </w:rPr>
        <w:t>пожаро</w:t>
      </w:r>
      <w:proofErr w:type="spellEnd"/>
      <w:r w:rsidRPr="008A7941">
        <w:rPr>
          <w:rFonts w:eastAsia="SimSun"/>
          <w:lang w:eastAsia="hi-IN" w:bidi="hi-IN"/>
        </w:rPr>
        <w:t>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:rsidR="008A7941" w:rsidRPr="008A7941" w:rsidRDefault="008A7941" w:rsidP="008A7941">
      <w:pPr>
        <w:tabs>
          <w:tab w:val="left" w:pos="142"/>
          <w:tab w:val="left" w:pos="426"/>
          <w:tab w:val="left" w:pos="851"/>
          <w:tab w:val="left" w:pos="1134"/>
        </w:tabs>
        <w:spacing w:after="0"/>
      </w:pPr>
      <w:r w:rsidRPr="008A7941">
        <w:rPr>
          <w:rFonts w:eastAsia="SimSun"/>
          <w:lang w:eastAsia="hi-IN" w:bidi="hi-IN"/>
        </w:rPr>
        <w:lastRenderedPageBreak/>
        <w:t xml:space="preserve">- </w:t>
      </w:r>
      <w:proofErr w:type="spellStart"/>
      <w:r w:rsidRPr="008A7941">
        <w:rPr>
          <w:rFonts w:eastAsia="SimSun"/>
          <w:lang w:eastAsia="hi-IN" w:bidi="hi-IN"/>
        </w:rPr>
        <w:t>т</w:t>
      </w:r>
      <w:r w:rsidRPr="008A7941">
        <w:t>рихлорэтилен</w:t>
      </w:r>
      <w:proofErr w:type="spellEnd"/>
      <w:r w:rsidRPr="008A7941">
        <w:t xml:space="preserve"> технический марки «Высший сорт» по ГОСТ 9976-94 </w:t>
      </w:r>
      <w:r w:rsidRPr="008A7941">
        <w:rPr>
          <w:bCs/>
          <w:iCs/>
        </w:rPr>
        <w:t>поставляется в таре Заказчика, в стеклянных бутылях объемом 20 литров, в пластиковой обрешетке, тара является оборотной.</w:t>
      </w:r>
    </w:p>
    <w:p w:rsidR="008A7941" w:rsidRPr="008A7941" w:rsidRDefault="008A7941" w:rsidP="008A7941">
      <w:pPr>
        <w:tabs>
          <w:tab w:val="left" w:pos="1627"/>
        </w:tabs>
        <w:rPr>
          <w:rFonts w:eastAsia="SimSun"/>
          <w:lang w:eastAsia="hi-IN" w:bidi="hi-IN"/>
        </w:rPr>
      </w:pPr>
    </w:p>
    <w:p w:rsidR="008A7941" w:rsidRPr="008A7941" w:rsidRDefault="008A7941" w:rsidP="008A7941">
      <w:pPr>
        <w:tabs>
          <w:tab w:val="left" w:pos="1627"/>
        </w:tabs>
        <w:rPr>
          <w:rFonts w:eastAsia="SimSun"/>
          <w:b/>
          <w:lang w:eastAsia="hi-IN" w:bidi="hi-IN"/>
        </w:rPr>
      </w:pPr>
      <w:r w:rsidRPr="008A7941">
        <w:rPr>
          <w:rFonts w:eastAsia="SimSun"/>
          <w:b/>
          <w:lang w:eastAsia="hi-IN" w:bidi="hi-IN"/>
        </w:rPr>
        <w:t>4. Требования к гарантийному сроку</w:t>
      </w:r>
    </w:p>
    <w:p w:rsidR="008A7941" w:rsidRPr="008A7941" w:rsidRDefault="008A7941" w:rsidP="008A7941">
      <w:pPr>
        <w:tabs>
          <w:tab w:val="left" w:pos="1627"/>
        </w:tabs>
        <w:rPr>
          <w:rFonts w:eastAsia="SimSun"/>
          <w:lang w:eastAsia="hi-IN" w:bidi="hi-IN"/>
        </w:rPr>
      </w:pPr>
      <w:r w:rsidRPr="008A7941">
        <w:rPr>
          <w:rFonts w:eastAsia="SimSun"/>
          <w:lang w:eastAsia="hi-IN" w:bidi="hi-IN"/>
        </w:rPr>
        <w:t>4.1. Гарантийный срок хранения Товара:</w:t>
      </w:r>
    </w:p>
    <w:p w:rsidR="008A7941" w:rsidRPr="008A7941" w:rsidRDefault="008A7941" w:rsidP="008A7941">
      <w:pPr>
        <w:tabs>
          <w:tab w:val="left" w:pos="1627"/>
        </w:tabs>
      </w:pPr>
      <w:r w:rsidRPr="008A7941">
        <w:rPr>
          <w:rFonts w:eastAsia="SimSun"/>
          <w:lang w:eastAsia="hi-IN" w:bidi="hi-IN"/>
        </w:rPr>
        <w:t xml:space="preserve">- </w:t>
      </w:r>
      <w:proofErr w:type="spellStart"/>
      <w:r w:rsidRPr="008A7941">
        <w:rPr>
          <w:rFonts w:eastAsia="SimSun"/>
          <w:lang w:eastAsia="hi-IN" w:bidi="hi-IN"/>
        </w:rPr>
        <w:t>т</w:t>
      </w:r>
      <w:r w:rsidRPr="008A7941">
        <w:t>рихлорэтилен</w:t>
      </w:r>
      <w:proofErr w:type="spellEnd"/>
      <w:r w:rsidRPr="008A7941">
        <w:t xml:space="preserve"> технический марки «Высший сорт» по ГОСТ 9976-94» -</w:t>
      </w:r>
      <w:r w:rsidRPr="008A7941">
        <w:rPr>
          <w:rFonts w:eastAsia="SimSun"/>
          <w:lang w:eastAsia="hi-IN" w:bidi="hi-IN"/>
        </w:rPr>
        <w:t xml:space="preserve"> </w:t>
      </w:r>
      <w:r w:rsidRPr="008A7941">
        <w:t>не менее 3-х месяцев со дня изготовления.</w:t>
      </w:r>
    </w:p>
    <w:p w:rsidR="008A7941" w:rsidRPr="008A7941" w:rsidRDefault="008A7941" w:rsidP="008A7941">
      <w:pPr>
        <w:tabs>
          <w:tab w:val="left" w:pos="1627"/>
        </w:tabs>
        <w:rPr>
          <w:rFonts w:eastAsia="SimSun"/>
          <w:lang w:eastAsia="hi-IN" w:bidi="hi-IN"/>
        </w:rPr>
      </w:pPr>
      <w:r w:rsidRPr="008A7941">
        <w:rPr>
          <w:rFonts w:eastAsia="SimSun"/>
          <w:lang w:eastAsia="hi-IN" w:bidi="hi-IN"/>
        </w:rPr>
        <w:t>4.2. Товар должен поставляться с не менее, чем 80 % запасом срока годности.</w:t>
      </w:r>
    </w:p>
    <w:p w:rsidR="008A7941" w:rsidRPr="008A7941" w:rsidRDefault="008A7941" w:rsidP="008A7941">
      <w:pPr>
        <w:tabs>
          <w:tab w:val="left" w:pos="1627"/>
        </w:tabs>
        <w:jc w:val="left"/>
        <w:rPr>
          <w:rFonts w:eastAsia="SimSun"/>
          <w:b/>
          <w:lang w:eastAsia="hi-IN" w:bidi="hi-IN"/>
        </w:rPr>
      </w:pPr>
    </w:p>
    <w:p w:rsidR="008A7941" w:rsidRPr="008A7941" w:rsidRDefault="008A7941" w:rsidP="008A7941">
      <w:pPr>
        <w:tabs>
          <w:tab w:val="left" w:pos="1627"/>
        </w:tabs>
        <w:jc w:val="left"/>
        <w:rPr>
          <w:rFonts w:eastAsia="SimSun"/>
          <w:b/>
          <w:lang w:eastAsia="hi-IN" w:bidi="hi-IN"/>
        </w:rPr>
      </w:pPr>
      <w:r w:rsidRPr="008A7941">
        <w:rPr>
          <w:rFonts w:eastAsia="SimSun"/>
          <w:b/>
          <w:lang w:eastAsia="hi-IN" w:bidi="hi-IN"/>
        </w:rPr>
        <w:t>5. Требования к безопасности Товара</w:t>
      </w:r>
    </w:p>
    <w:p w:rsidR="008A7941" w:rsidRPr="008A7941" w:rsidRDefault="008A7941" w:rsidP="008A7941">
      <w:pPr>
        <w:tabs>
          <w:tab w:val="left" w:pos="0"/>
          <w:tab w:val="left" w:pos="142"/>
          <w:tab w:val="left" w:pos="426"/>
          <w:tab w:val="left" w:pos="567"/>
          <w:tab w:val="left" w:pos="851"/>
        </w:tabs>
        <w:spacing w:after="0"/>
      </w:pPr>
      <w:r w:rsidRPr="008A7941">
        <w:rPr>
          <w:rFonts w:eastAsia="SimSun"/>
          <w:lang w:eastAsia="hi-IN" w:bidi="hi-IN"/>
        </w:rPr>
        <w:t xml:space="preserve">- </w:t>
      </w:r>
      <w:proofErr w:type="spellStart"/>
      <w:r w:rsidRPr="008A7941">
        <w:rPr>
          <w:rFonts w:eastAsia="SimSun"/>
          <w:lang w:eastAsia="hi-IN" w:bidi="hi-IN"/>
        </w:rPr>
        <w:t>т</w:t>
      </w:r>
      <w:r w:rsidRPr="008A7941">
        <w:t>рихлорэтилен</w:t>
      </w:r>
      <w:proofErr w:type="spellEnd"/>
      <w:r w:rsidRPr="008A7941">
        <w:t xml:space="preserve"> технический марки «Высший сорт» по ГОСТ 9976-94» </w:t>
      </w:r>
      <w:r w:rsidRPr="008A7941">
        <w:rPr>
          <w:rFonts w:eastAsia="SimSun"/>
          <w:lang w:eastAsia="hi-IN" w:bidi="hi-IN"/>
        </w:rPr>
        <w:t>- п</w:t>
      </w:r>
      <w:r w:rsidRPr="008A7941">
        <w:t xml:space="preserve">оставляемый Товар классифицируется как умеренно опасный материал (3-й класс опасности по ГОСТ 12.1.007-76 «Вредные вещества. Классификация и общие требования безопасности»). </w:t>
      </w:r>
    </w:p>
    <w:p w:rsidR="008A7941" w:rsidRPr="008A7941" w:rsidRDefault="008A7941" w:rsidP="008A7941">
      <w:pPr>
        <w:tabs>
          <w:tab w:val="left" w:pos="1627"/>
        </w:tabs>
        <w:rPr>
          <w:rFonts w:eastAsia="SimSun"/>
          <w:lang w:eastAsia="hi-IN" w:bidi="hi-IN"/>
        </w:rPr>
      </w:pPr>
    </w:p>
    <w:p w:rsidR="008A7941" w:rsidRPr="008A7941" w:rsidRDefault="008A7941" w:rsidP="008A7941">
      <w:pPr>
        <w:tabs>
          <w:tab w:val="left" w:pos="1627"/>
        </w:tabs>
        <w:jc w:val="left"/>
        <w:rPr>
          <w:rFonts w:eastAsia="SimSun"/>
          <w:lang w:eastAsia="hi-IN" w:bidi="hi-IN"/>
        </w:rPr>
      </w:pPr>
    </w:p>
    <w:p w:rsidR="008A7941" w:rsidRPr="008A7941" w:rsidRDefault="008A7941" w:rsidP="008A7941">
      <w:pPr>
        <w:spacing w:after="0" w:line="276" w:lineRule="auto"/>
        <w:ind w:right="317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44"/>
        <w:gridCol w:w="5478"/>
      </w:tblGrid>
      <w:tr w:rsidR="008A7941" w:rsidRPr="008A7941" w:rsidTr="00F568A3">
        <w:tc>
          <w:tcPr>
            <w:tcW w:w="2372" w:type="pct"/>
          </w:tcPr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A7941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8A7941" w:rsidRPr="008A7941" w:rsidRDefault="008A7941" w:rsidP="008A7941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8A7941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A7941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8A7941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7941" w:rsidRPr="008A7941" w:rsidRDefault="008A7941" w:rsidP="008A7941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8A7941">
              <w:rPr>
                <w:rFonts w:eastAsiaTheme="minorHAns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:rsidR="008A7941" w:rsidRPr="008A7941" w:rsidRDefault="008A7941" w:rsidP="008A7941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p w:rsidR="008A7941" w:rsidRPr="008A7941" w:rsidRDefault="008A7941" w:rsidP="008A7941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8A7941">
        <w:rPr>
          <w:rFonts w:eastAsia="SimSun"/>
          <w:color w:val="000000"/>
          <w:kern w:val="2"/>
          <w:lang w:eastAsia="zh-CN" w:bidi="hi-IN"/>
        </w:rPr>
        <w:br w:type="page"/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8A7941" w:rsidRPr="008A7941" w:rsidTr="00F568A3">
        <w:trPr>
          <w:trHeight w:val="308"/>
        </w:trPr>
        <w:tc>
          <w:tcPr>
            <w:tcW w:w="9913" w:type="dxa"/>
            <w:hideMark/>
          </w:tcPr>
          <w:p w:rsidR="008A7941" w:rsidRPr="008A7941" w:rsidRDefault="008A7941" w:rsidP="008A7941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8A7941" w:rsidRPr="008A7941" w:rsidRDefault="008A7941" w:rsidP="008A7941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8A7941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8A7941" w:rsidRPr="008A7941" w:rsidTr="00F568A3">
        <w:trPr>
          <w:trHeight w:val="308"/>
        </w:trPr>
        <w:tc>
          <w:tcPr>
            <w:tcW w:w="9913" w:type="dxa"/>
            <w:hideMark/>
          </w:tcPr>
          <w:p w:rsidR="008A7941" w:rsidRPr="008A7941" w:rsidRDefault="008A7941" w:rsidP="008A7941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8A7941">
              <w:rPr>
                <w:i/>
                <w:iCs/>
                <w:lang w:eastAsia="zh-CN"/>
              </w:rPr>
              <w:t xml:space="preserve"> </w:t>
            </w:r>
            <w:r w:rsidRPr="008A7941">
              <w:rPr>
                <w:iCs/>
                <w:lang w:eastAsia="zh-CN"/>
              </w:rPr>
              <w:t>к</w:t>
            </w:r>
            <w:r w:rsidRPr="008A7941">
              <w:rPr>
                <w:lang w:eastAsia="zh-CN"/>
              </w:rPr>
              <w:t xml:space="preserve"> договору № ______________ от «___» _________202</w:t>
            </w:r>
            <w:r w:rsidRPr="008A7941">
              <w:rPr>
                <w:lang w:val="en-US" w:eastAsia="zh-CN"/>
              </w:rPr>
              <w:t>2</w:t>
            </w:r>
            <w:r w:rsidRPr="008A7941">
              <w:rPr>
                <w:lang w:eastAsia="zh-CN"/>
              </w:rPr>
              <w:t>г.</w:t>
            </w:r>
          </w:p>
        </w:tc>
      </w:tr>
      <w:tr w:rsidR="008A7941" w:rsidRPr="008A7941" w:rsidTr="00F568A3">
        <w:trPr>
          <w:trHeight w:val="308"/>
        </w:trPr>
        <w:tc>
          <w:tcPr>
            <w:tcW w:w="9913" w:type="dxa"/>
            <w:hideMark/>
          </w:tcPr>
          <w:p w:rsidR="008A7941" w:rsidRPr="008A7941" w:rsidRDefault="008A7941" w:rsidP="008A7941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8A7941">
              <w:rPr>
                <w:lang w:eastAsia="zh-CN"/>
              </w:rPr>
              <w:t>Форма</w:t>
            </w:r>
          </w:p>
          <w:p w:rsidR="008A7941" w:rsidRPr="008A7941" w:rsidRDefault="008A7941" w:rsidP="008A7941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8A7941" w:rsidRPr="008A7941" w:rsidTr="00F568A3">
        <w:trPr>
          <w:trHeight w:val="308"/>
        </w:trPr>
        <w:tc>
          <w:tcPr>
            <w:tcW w:w="9913" w:type="dxa"/>
            <w:hideMark/>
          </w:tcPr>
          <w:p w:rsidR="008A7941" w:rsidRPr="008A7941" w:rsidRDefault="008A7941" w:rsidP="008A7941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8A7941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8A7941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8A7941" w:rsidRPr="008A7941" w:rsidRDefault="008A7941" w:rsidP="008A7941"/>
          <w:tbl>
            <w:tblPr>
              <w:tblW w:w="10505" w:type="dxa"/>
              <w:tblLayout w:type="fixed"/>
              <w:tblLook w:val="04A0" w:firstRow="1" w:lastRow="0" w:firstColumn="1" w:lastColumn="0" w:noHBand="0" w:noVBand="1"/>
            </w:tblPr>
            <w:tblGrid>
              <w:gridCol w:w="5322"/>
              <w:gridCol w:w="4406"/>
              <w:gridCol w:w="777"/>
            </w:tblGrid>
            <w:tr w:rsidR="008A7941" w:rsidRPr="008A7941" w:rsidTr="00F568A3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  <w:hideMark/>
                </w:tcPr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A7941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8A7941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8A7941" w:rsidRPr="008A7941" w:rsidTr="00F568A3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</w:tcPr>
                <w:p w:rsidR="008A7941" w:rsidRPr="008A7941" w:rsidRDefault="008A7941" w:rsidP="008A7941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8A7941" w:rsidRPr="008A7941" w:rsidTr="00F568A3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  <w:hideMark/>
                </w:tcPr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8A7941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8A7941" w:rsidRPr="008A7941" w:rsidTr="00F568A3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</w:tcPr>
                <w:p w:rsidR="008A7941" w:rsidRPr="008A7941" w:rsidRDefault="008A7941" w:rsidP="008A7941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8A7941" w:rsidRPr="008A7941" w:rsidTr="00F568A3">
              <w:trPr>
                <w:gridAfter w:val="1"/>
                <w:wAfter w:w="777" w:type="dxa"/>
                <w:trHeight w:val="308"/>
              </w:trPr>
              <w:tc>
                <w:tcPr>
                  <w:tcW w:w="9728" w:type="dxa"/>
                  <w:gridSpan w:val="2"/>
                  <w:vAlign w:val="bottom"/>
                  <w:hideMark/>
                </w:tcPr>
                <w:p w:rsidR="008A7941" w:rsidRPr="008A7941" w:rsidRDefault="008A7941" w:rsidP="008A7941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8A7941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8A7941" w:rsidRPr="008A7941" w:rsidTr="00F568A3">
              <w:trPr>
                <w:gridAfter w:val="1"/>
                <w:wAfter w:w="777" w:type="dxa"/>
                <w:trHeight w:val="370"/>
              </w:trPr>
              <w:tc>
                <w:tcPr>
                  <w:tcW w:w="9728" w:type="dxa"/>
                  <w:gridSpan w:val="2"/>
                  <w:vAlign w:val="bottom"/>
                </w:tcPr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8A7941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8A7941" w:rsidRPr="008A7941" w:rsidTr="00F568A3">
              <w:trPr>
                <w:gridAfter w:val="1"/>
                <w:wAfter w:w="777" w:type="dxa"/>
                <w:trHeight w:val="586"/>
              </w:trPr>
              <w:tc>
                <w:tcPr>
                  <w:tcW w:w="9728" w:type="dxa"/>
                  <w:gridSpan w:val="2"/>
                  <w:vAlign w:val="bottom"/>
                </w:tcPr>
                <w:p w:rsidR="008A7941" w:rsidRPr="008A7941" w:rsidRDefault="008A7941" w:rsidP="008A7941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A7941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proofErr w:type="spellStart"/>
                  <w:r w:rsidRPr="008A7941">
                    <w:t>трихлорэтилен</w:t>
                  </w:r>
                  <w:proofErr w:type="spellEnd"/>
                  <w:r w:rsidRPr="008A7941">
                    <w:t xml:space="preserve"> технический марки «Высший сорт» по ГОСТ 9976-94</w:t>
                  </w:r>
                  <w:r w:rsidRPr="008A7941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8A7941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A7941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8A7941">
                    <w:rPr>
                      <w:lang w:eastAsia="zh-CN"/>
                    </w:rPr>
                    <w:t>Способ доставки: _______________________________________________________________________________</w:t>
                  </w: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8A7941" w:rsidRPr="008A7941" w:rsidRDefault="008A7941" w:rsidP="008A7941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8A7941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8A7941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8A7941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8A7941" w:rsidRPr="008A7941" w:rsidTr="00F568A3">
              <w:trPr>
                <w:trHeight w:val="2799"/>
              </w:trPr>
              <w:tc>
                <w:tcPr>
                  <w:tcW w:w="5322" w:type="dxa"/>
                </w:tcPr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A7941">
                    <w:rPr>
                      <w:b/>
                      <w:lang w:eastAsia="zh-CN"/>
                    </w:rPr>
                    <w:t>АО «ЗПП»</w:t>
                  </w: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A7941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8A7941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A7941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183" w:type="dxa"/>
                  <w:gridSpan w:val="2"/>
                </w:tcPr>
                <w:p w:rsidR="008A7941" w:rsidRPr="008A7941" w:rsidRDefault="008A7941" w:rsidP="008A7941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A7941">
                    <w:rPr>
                      <w:lang w:eastAsia="zh-CN"/>
                    </w:rPr>
                    <w:t xml:space="preserve">___________________  </w:t>
                  </w:r>
                </w:p>
                <w:p w:rsidR="008A7941" w:rsidRPr="008A7941" w:rsidRDefault="008A7941" w:rsidP="008A7941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8A7941">
                    <w:rPr>
                      <w:lang w:eastAsia="zh-CN"/>
                    </w:rPr>
                    <w:t>М.П.</w:t>
                  </w:r>
                </w:p>
              </w:tc>
            </w:tr>
          </w:tbl>
          <w:p w:rsidR="008A7941" w:rsidRPr="008A7941" w:rsidRDefault="008A7941" w:rsidP="008A7941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8A7941" w:rsidRPr="008A7941" w:rsidRDefault="008A7941" w:rsidP="008A7941">
      <w:pPr>
        <w:spacing w:after="200" w:line="276" w:lineRule="auto"/>
        <w:jc w:val="left"/>
        <w:rPr>
          <w:b/>
          <w:bCs/>
          <w:iCs/>
          <w:lang w:eastAsia="ar-SA"/>
        </w:rPr>
      </w:pPr>
    </w:p>
    <w:p w:rsidR="00804B04" w:rsidRDefault="00804B04" w:rsidP="00927688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2"/>
          <w:sz w:val="25"/>
          <w:szCs w:val="25"/>
          <w:lang w:eastAsia="zh-CN" w:bidi="hi-IN"/>
        </w:rPr>
      </w:pPr>
    </w:p>
    <w:sectPr w:rsidR="00804B04" w:rsidSect="008A7941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290">
    <w:altName w:val="MS PMincho"/>
    <w:charset w:val="80"/>
    <w:family w:val="roman"/>
    <w:pitch w:val="default"/>
  </w:font>
  <w:font w:name="Andale Sans UI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933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B52331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2" w15:restartNumberingAfterBreak="0">
    <w:nsid w:val="33B73E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071E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467"/>
    <w:rsid w:val="00047BC0"/>
    <w:rsid w:val="00090FD2"/>
    <w:rsid w:val="000D79B8"/>
    <w:rsid w:val="00134580"/>
    <w:rsid w:val="00135F20"/>
    <w:rsid w:val="00212D84"/>
    <w:rsid w:val="00306FB5"/>
    <w:rsid w:val="003254A3"/>
    <w:rsid w:val="00333F95"/>
    <w:rsid w:val="003464EE"/>
    <w:rsid w:val="00523E9E"/>
    <w:rsid w:val="00564D2A"/>
    <w:rsid w:val="005D2830"/>
    <w:rsid w:val="00680D8F"/>
    <w:rsid w:val="00706620"/>
    <w:rsid w:val="007F0F10"/>
    <w:rsid w:val="00804B04"/>
    <w:rsid w:val="008A7941"/>
    <w:rsid w:val="008C3154"/>
    <w:rsid w:val="008E41A2"/>
    <w:rsid w:val="00927688"/>
    <w:rsid w:val="00986A0A"/>
    <w:rsid w:val="009E1DA9"/>
    <w:rsid w:val="009E3992"/>
    <w:rsid w:val="00A53451"/>
    <w:rsid w:val="00A53467"/>
    <w:rsid w:val="00A72CE6"/>
    <w:rsid w:val="00A8259B"/>
    <w:rsid w:val="00A86120"/>
    <w:rsid w:val="00AA04CA"/>
    <w:rsid w:val="00B503D5"/>
    <w:rsid w:val="00B7648E"/>
    <w:rsid w:val="00BB1F97"/>
    <w:rsid w:val="00C21A85"/>
    <w:rsid w:val="00CA26A4"/>
    <w:rsid w:val="00D0175E"/>
    <w:rsid w:val="00D079AF"/>
    <w:rsid w:val="00D633D1"/>
    <w:rsid w:val="00E45EEC"/>
    <w:rsid w:val="00E61CD6"/>
    <w:rsid w:val="00E77008"/>
    <w:rsid w:val="00ED3444"/>
    <w:rsid w:val="00EE1BF4"/>
    <w:rsid w:val="00F30FFA"/>
    <w:rsid w:val="00FD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918AE"/>
  <w15:docId w15:val="{0DF0ED52-97BB-4A1E-B6CC-BC305658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E9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0F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523E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3E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523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523E9E"/>
    <w:pPr>
      <w:ind w:left="720"/>
      <w:contextualSpacing/>
    </w:pPr>
  </w:style>
  <w:style w:type="table" w:styleId="a5">
    <w:name w:val="Table Grid"/>
    <w:basedOn w:val="a1"/>
    <w:uiPriority w:val="59"/>
    <w:rsid w:val="00523E9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090F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5"/>
    <w:uiPriority w:val="59"/>
    <w:rsid w:val="00FD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A7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3115</Words>
  <Characters>17758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 Орлов</dc:creator>
  <cp:keywords/>
  <dc:description/>
  <cp:lastModifiedBy>Шиккер Анна Анатольевна</cp:lastModifiedBy>
  <cp:revision>39</cp:revision>
  <dcterms:created xsi:type="dcterms:W3CDTF">2018-02-01T06:14:00Z</dcterms:created>
  <dcterms:modified xsi:type="dcterms:W3CDTF">2022-04-28T09:56:00Z</dcterms:modified>
</cp:coreProperties>
</file>